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szCs w:val="28"/>
          <w:lang w:val="en-US" w:eastAsia="zh-CN"/>
        </w:rPr>
        <w:t>隆回县思</w:t>
      </w:r>
      <w:r>
        <w:rPr>
          <w:rFonts w:hint="eastAsia"/>
          <w:lang w:val="en-US" w:eastAsia="zh-CN"/>
        </w:rPr>
        <w:t>源实验学校</w:t>
      </w:r>
    </w:p>
    <w:p>
      <w:pPr>
        <w:pStyle w:val="2"/>
        <w:jc w:val="center"/>
        <w:rPr>
          <w:rFonts w:hint="eastAsia"/>
          <w:szCs w:val="28"/>
          <w:lang w:val="en-US" w:eastAsia="zh-CN"/>
        </w:rPr>
      </w:pPr>
      <w:bookmarkStart w:id="0" w:name="_GoBack"/>
      <w:r>
        <w:rPr>
          <w:rFonts w:hint="eastAsia"/>
          <w:color w:val="FF0000"/>
          <w:lang w:val="en-US" w:eastAsia="zh-CN"/>
        </w:rPr>
        <w:t>小记者站</w:t>
      </w:r>
      <w:r>
        <w:rPr>
          <w:rFonts w:hint="eastAsia"/>
          <w:color w:val="FF0000"/>
          <w:szCs w:val="28"/>
          <w:lang w:val="en-US" w:eastAsia="zh-CN"/>
        </w:rPr>
        <w:t>管理办法</w:t>
      </w:r>
      <w:bookmarkEnd w:id="0"/>
      <w:r>
        <w:rPr>
          <w:rFonts w:hint="eastAsia"/>
          <w:szCs w:val="28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记者站属学校办公室直接管理，由思源文学社辅导老师负责培训、新闻与写作的指导工作。其目的在于挖掘小记者的新闻写作能力，提高其写作水平，并进一步宣传学校好人新事，弘扬正能量，在学校工作在发挥积极宣传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color w:val="FF0000"/>
          <w:sz w:val="28"/>
          <w:szCs w:val="28"/>
          <w:lang w:val="en-US" w:eastAsia="zh-CN"/>
        </w:rPr>
        <w:t>小记者的权利：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１、采编校内外新闻，按新闻人的工作要求，公平、公正地报道好人新事，从中发现亮点、自由撰写并发表到相关媒体（包括但不限于校报、校网站、校公众号、全国各大新闻网站等等，非新闻专业网站的不算）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２、可以采访全校师生，被采访者应予以配合。小记者要真实报道采访对象的思想或者事实的真相，不得捏造或歪曲事实；不得断章取义；不得侵犯采访对象的隐私及名誉权。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３、采访过程需要帮助时，可组队采访、邀请辅导老师陪同采访等，全体成员要发挥团队合作精神。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４、对自己的作品有署名的权利。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二、、</w:t>
      </w:r>
      <w:r>
        <w:rPr>
          <w:rFonts w:hint="eastAsia"/>
          <w:color w:val="FF0000"/>
          <w:sz w:val="28"/>
          <w:szCs w:val="28"/>
          <w:lang w:val="en-US" w:eastAsia="zh-CN"/>
        </w:rPr>
        <w:t>小记者的义务：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１、积极参加学校组织的竞赛与学习活动，及时撰写新闻报道。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２、与辅导老师交流学习，提高新闻素养。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３、每月至少发布一篇新闻稿件到学校网站或公众号。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４、积极参加学校组织的社团采风、社会实践、调研、比赛等活动。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color w:val="FF0000"/>
          <w:sz w:val="28"/>
          <w:szCs w:val="28"/>
          <w:lang w:val="en-US" w:eastAsia="zh-CN"/>
        </w:rPr>
        <w:t>奖励办法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１、</w:t>
      </w:r>
      <w:r>
        <w:rPr>
          <w:rFonts w:hint="eastAsia"/>
          <w:color w:val="FF0000"/>
          <w:sz w:val="28"/>
          <w:szCs w:val="28"/>
          <w:lang w:val="en-US" w:eastAsia="zh-CN"/>
        </w:rPr>
        <w:t>凡发表在校网站、公众号上的新闻稿，通过学校审核并发表的，奖小记者所在班级当周班级量化管理分0.1分。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２、本记者证一年有效。一年之后进行总结评比，评比出优秀小通讯员（占总人数比50%），颁发荣誉证书。一年之内发表稿件少于12篇的，取消小记者资格证，不予再次注册。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３、发表到校外其他媒体的，遵照学校有关规定执行。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隆回县思源实验学校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2018年12月28日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91AFB"/>
    <w:rsid w:val="14CC1DD8"/>
    <w:rsid w:val="17113601"/>
    <w:rsid w:val="1C9827EB"/>
    <w:rsid w:val="22004B25"/>
    <w:rsid w:val="2EBA61EF"/>
    <w:rsid w:val="317F360D"/>
    <w:rsid w:val="33D73840"/>
    <w:rsid w:val="38894FE2"/>
    <w:rsid w:val="414D7005"/>
    <w:rsid w:val="41D0445B"/>
    <w:rsid w:val="43214959"/>
    <w:rsid w:val="50BE5690"/>
    <w:rsid w:val="574F5ADC"/>
    <w:rsid w:val="5A112573"/>
    <w:rsid w:val="5E4F1169"/>
    <w:rsid w:val="67D95C33"/>
    <w:rsid w:val="684A05CC"/>
    <w:rsid w:val="6C0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siyuan</dc:creator>
  <cp:lastModifiedBy>朝阳古月</cp:lastModifiedBy>
  <dcterms:modified xsi:type="dcterms:W3CDTF">2019-01-06T01:27:39Z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